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14873" w14:textId="188FC054" w:rsidR="00600048" w:rsidRDefault="00600048" w:rsidP="5AB59970">
      <w:pPr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715F38B" w14:textId="4DB68787" w:rsidR="004E7FB4" w:rsidRPr="004E7FB4" w:rsidRDefault="00CE43EA" w:rsidP="004E7FB4">
      <w:pPr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RÄPINA VALLA</w:t>
      </w:r>
      <w:r w:rsidR="00ED4362">
        <w:rPr>
          <w:rFonts w:ascii="Times New Roman" w:hAnsi="Times New Roman"/>
          <w:b/>
          <w:sz w:val="24"/>
          <w:szCs w:val="24"/>
        </w:rPr>
        <w:t xml:space="preserve"> SPETSIALIST</w:t>
      </w:r>
      <w:r w:rsidR="00174363">
        <w:rPr>
          <w:rFonts w:ascii="Times New Roman" w:hAnsi="Times New Roman"/>
          <w:b/>
          <w:sz w:val="24"/>
          <w:szCs w:val="24"/>
        </w:rPr>
        <w:t>I</w:t>
      </w:r>
      <w:r w:rsidR="00ED4362">
        <w:rPr>
          <w:rFonts w:ascii="Times New Roman" w:hAnsi="Times New Roman"/>
          <w:b/>
          <w:sz w:val="24"/>
          <w:szCs w:val="24"/>
        </w:rPr>
        <w:t xml:space="preserve"> ELUASEME </w:t>
      </w:r>
      <w:r w:rsidR="004E7FB4" w:rsidRPr="004E7FB4">
        <w:rPr>
          <w:rFonts w:ascii="Times New Roman" w:hAnsi="Times New Roman"/>
          <w:b/>
          <w:sz w:val="24"/>
          <w:szCs w:val="24"/>
        </w:rPr>
        <w:t>TOETUSE TAOTLEMISE VORM</w:t>
      </w:r>
      <w:r w:rsidR="00045577">
        <w:rPr>
          <w:rFonts w:ascii="Times New Roman" w:hAnsi="Times New Roman"/>
          <w:b/>
          <w:sz w:val="24"/>
          <w:szCs w:val="24"/>
        </w:rPr>
        <w:t xml:space="preserve"> </w:t>
      </w:r>
    </w:p>
    <w:p w14:paraId="44BBCA75" w14:textId="22F57808" w:rsidR="00072298" w:rsidRPr="0067424F" w:rsidRDefault="00072298" w:rsidP="00610017">
      <w:pPr>
        <w:tabs>
          <w:tab w:val="left" w:pos="8640"/>
        </w:tabs>
        <w:spacing w:after="120"/>
        <w:ind w:left="0"/>
        <w:rPr>
          <w:rFonts w:ascii="Times New Roman" w:hAnsi="Times New Roman"/>
          <w:i/>
          <w:iCs/>
          <w:szCs w:val="24"/>
        </w:rPr>
      </w:pPr>
    </w:p>
    <w:tbl>
      <w:tblPr>
        <w:tblW w:w="946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07"/>
        <w:gridCol w:w="3999"/>
        <w:gridCol w:w="397"/>
        <w:gridCol w:w="282"/>
        <w:gridCol w:w="2014"/>
        <w:gridCol w:w="538"/>
        <w:gridCol w:w="2127"/>
      </w:tblGrid>
      <w:tr w:rsidR="00072298" w:rsidRPr="00534D7A" w14:paraId="6FD81A14" w14:textId="77777777" w:rsidTr="007C236F">
        <w:trPr>
          <w:trHeight w:val="247"/>
        </w:trPr>
        <w:tc>
          <w:tcPr>
            <w:tcW w:w="9464" w:type="dxa"/>
            <w:gridSpan w:val="7"/>
            <w:tcBorders>
              <w:bottom w:val="single" w:sz="4" w:space="0" w:color="auto"/>
            </w:tcBorders>
          </w:tcPr>
          <w:p w14:paraId="290CF42D" w14:textId="12ADB3D5" w:rsidR="00072298" w:rsidRPr="0067424F" w:rsidRDefault="3F811227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1.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TAOTLEJA ANDMED</w:t>
            </w:r>
            <w:r w:rsidR="00072298" w:rsidRPr="127AAA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127AAA5F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t-EE"/>
              </w:rPr>
              <w:t>(täidab taotleja)</w:t>
            </w:r>
          </w:p>
        </w:tc>
      </w:tr>
      <w:tr w:rsidR="00072298" w:rsidRPr="00534D7A" w14:paraId="1DA0A6BD" w14:textId="77777777" w:rsidTr="001D1E08">
        <w:trPr>
          <w:trHeight w:val="27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F1DA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Taotleja nimi:  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1D4E2C5" w14:textId="77777777" w:rsidTr="001D1E08">
        <w:trPr>
          <w:trHeight w:val="41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26C04E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Isikukood: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5F61D4D9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0B08" w14:textId="77777777" w:rsidR="00072298" w:rsidRPr="00534D7A" w:rsidRDefault="00166AC6" w:rsidP="00166AC6">
            <w:pPr>
              <w:spacing w:after="12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Elukoht</w:t>
            </w:r>
            <w:r w:rsidR="00072298" w:rsidRPr="00534D7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3D4996" w:rsidRPr="00534D7A" w14:paraId="67359FF5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FB034" w14:textId="77777777" w:rsidR="003D4996" w:rsidRDefault="003D4996" w:rsidP="00166AC6">
            <w:pPr>
              <w:spacing w:after="12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Taotleja töökoht ja amet: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3D4996" w:rsidRPr="00534D7A" w:rsidRDefault="003D4996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3D4996" w:rsidRPr="00534D7A" w14:paraId="3F59C10D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86849" w14:textId="77777777" w:rsidR="003D4996" w:rsidRPr="00886DD5" w:rsidRDefault="003D4996" w:rsidP="00166AC6">
            <w:pPr>
              <w:spacing w:after="12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886DD5">
              <w:rPr>
                <w:rFonts w:ascii="Times New Roman" w:hAnsi="Times New Roman"/>
                <w:color w:val="000000"/>
                <w:szCs w:val="24"/>
              </w:rPr>
              <w:t>Taotleja haridus ja töö</w:t>
            </w:r>
            <w:r w:rsidR="00614225" w:rsidRPr="00886DD5">
              <w:rPr>
                <w:rFonts w:ascii="Times New Roman" w:hAnsi="Times New Roman"/>
                <w:color w:val="000000"/>
                <w:szCs w:val="24"/>
              </w:rPr>
              <w:t>kogemus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3D4996" w:rsidRPr="00534D7A" w:rsidRDefault="003D4996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08071B19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556EB" w14:textId="77777777" w:rsidR="00072298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Taotleja arvelduskonto number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7E0EEF42" w14:textId="77777777" w:rsidTr="001D1E08">
        <w:trPr>
          <w:trHeight w:val="4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C868D3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Telefon: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2D3C9AE2" w14:textId="77777777" w:rsidTr="001D1E08">
        <w:trPr>
          <w:trHeight w:val="27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55C466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E-post: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2173E885" w14:textId="77777777" w:rsidTr="001D1E08">
        <w:trPr>
          <w:trHeight w:val="27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367C0" w14:textId="494233A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Postiaadress</w:t>
            </w:r>
            <w:r w:rsidR="00724D49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768C96D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6A8" w14:textId="5B84960C" w:rsidR="00072298" w:rsidRPr="00B15329" w:rsidRDefault="06525D02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26D8"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ELURUUMI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</w:rPr>
              <w:t>ANDMED</w:t>
            </w:r>
          </w:p>
        </w:tc>
      </w:tr>
      <w:tr w:rsidR="00B15329" w:rsidRPr="00534D7A" w14:paraId="0572164E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8806D0" w14:textId="77777777" w:rsidR="00B15329" w:rsidRPr="009F59FA" w:rsidRDefault="00B15329" w:rsidP="00903FDF">
            <w:pPr>
              <w:rPr>
                <w:rFonts w:ascii="Times New Roman" w:hAnsi="Times New Roman"/>
                <w:szCs w:val="24"/>
                <w:highlight w:val="lightGray"/>
              </w:rPr>
            </w:pPr>
            <w:r w:rsidRPr="009F59FA">
              <w:rPr>
                <w:rFonts w:ascii="Times New Roman" w:hAnsi="Times New Roman"/>
                <w:szCs w:val="24"/>
                <w:highlight w:val="lightGray"/>
              </w:rPr>
              <w:t>Ostetava või ehitatava eluruumi aadress ja katastritunnus: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15329" w:rsidRPr="00534D7A" w:rsidRDefault="00B15329" w:rsidP="00903FDF">
            <w:pPr>
              <w:rPr>
                <w:rFonts w:ascii="Times New Roman" w:hAnsi="Times New Roman"/>
                <w:szCs w:val="24"/>
              </w:rPr>
            </w:pPr>
          </w:p>
        </w:tc>
      </w:tr>
      <w:tr w:rsidR="00B15329" w:rsidRPr="00534D7A" w14:paraId="371F2F95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E5B69D" w14:textId="77777777" w:rsidR="00B15329" w:rsidRPr="009F59FA" w:rsidRDefault="00B15329" w:rsidP="00903FDF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omanik (taotleja peab olema eluruumi omanik</w:t>
            </w:r>
            <w:r w:rsidR="0095391A">
              <w:rPr>
                <w:rFonts w:ascii="Times New Roman" w:hAnsi="Times New Roman"/>
                <w:szCs w:val="24"/>
                <w:highlight w:val="lightGray"/>
              </w:rPr>
              <w:t xml:space="preserve"> või kaas- või </w:t>
            </w:r>
            <w:proofErr w:type="spellStart"/>
            <w:r w:rsidR="0095391A">
              <w:rPr>
                <w:rFonts w:ascii="Times New Roman" w:hAnsi="Times New Roman"/>
                <w:szCs w:val="24"/>
                <w:highlight w:val="lightGray"/>
              </w:rPr>
              <w:t>ühisomanik</w:t>
            </w:r>
            <w:proofErr w:type="spellEnd"/>
            <w:r>
              <w:rPr>
                <w:rFonts w:ascii="Times New Roman" w:hAnsi="Times New Roman"/>
                <w:szCs w:val="24"/>
                <w:highlight w:val="lightGray"/>
              </w:rPr>
              <w:t>, kui toetust taotletakse ehitustöödeks)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B15329" w:rsidRPr="00534D7A" w:rsidRDefault="00B15329" w:rsidP="00903FDF">
            <w:pPr>
              <w:rPr>
                <w:rFonts w:ascii="Times New Roman" w:hAnsi="Times New Roman"/>
                <w:szCs w:val="24"/>
              </w:rPr>
            </w:pPr>
          </w:p>
        </w:tc>
      </w:tr>
      <w:tr w:rsidR="00B15329" w:rsidRPr="00534D7A" w14:paraId="41F6969E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9BD" w14:textId="22597FA2" w:rsidR="00B15329" w:rsidRPr="00B15329" w:rsidRDefault="1BFE31BB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15329"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PROJEKTI TEGEVUS </w:t>
            </w:r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</w:t>
            </w:r>
            <w:proofErr w:type="spellStart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märkida</w:t>
            </w:r>
            <w:proofErr w:type="spellEnd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ristiga</w:t>
            </w:r>
            <w:proofErr w:type="spellEnd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</w:tr>
      <w:tr w:rsidR="006147E0" w:rsidRPr="00534D7A" w14:paraId="20080A73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8F577A" w14:textId="77777777" w:rsidR="006147E0" w:rsidRPr="009F59FA" w:rsidRDefault="006147E0" w:rsidP="00166AC6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ostmine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6147E0" w:rsidRPr="00534D7A" w:rsidRDefault="006147E0" w:rsidP="008C17EE">
            <w:pPr>
              <w:rPr>
                <w:rFonts w:ascii="Times New Roman" w:hAnsi="Times New Roman"/>
                <w:szCs w:val="24"/>
              </w:rPr>
            </w:pPr>
          </w:p>
        </w:tc>
      </w:tr>
      <w:tr w:rsidR="006147E0" w:rsidRPr="00534D7A" w14:paraId="0D6B84FB" w14:textId="77777777" w:rsidTr="007C236F">
        <w:trPr>
          <w:trHeight w:val="2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E3DEEA" w14:textId="77777777" w:rsidR="006147E0" w:rsidRDefault="006147E0" w:rsidP="00166AC6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ehitustööd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6147E0" w:rsidRPr="00534D7A" w:rsidRDefault="006147E0" w:rsidP="008C17EE">
            <w:pPr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20937D00" w14:textId="77777777" w:rsidTr="007C236F">
        <w:trPr>
          <w:trHeight w:val="276"/>
        </w:trPr>
        <w:tc>
          <w:tcPr>
            <w:tcW w:w="94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25413A" w14:textId="1C7BD270" w:rsidR="00072298" w:rsidRPr="0067424F" w:rsidRDefault="1B17FE81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4.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TAOTLETAV FINANTSEERIMINE</w:t>
            </w:r>
            <w:r w:rsidR="00072298" w:rsidRPr="127AAA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127AAA5F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t-EE"/>
              </w:rPr>
              <w:t>(täidab taotleja)</w:t>
            </w:r>
          </w:p>
        </w:tc>
      </w:tr>
      <w:tr w:rsidR="00072298" w:rsidRPr="00534D7A" w14:paraId="657FA0C3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EDA7DC" w14:textId="77777777" w:rsidR="00072298" w:rsidRPr="00534D7A" w:rsidRDefault="00072298" w:rsidP="00D32A59">
            <w:pPr>
              <w:spacing w:after="120"/>
              <w:rPr>
                <w:rFonts w:ascii="Times New Roman" w:hAnsi="Times New Roman"/>
                <w:szCs w:val="24"/>
                <w:highlight w:val="yellow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Projekti </w:t>
            </w:r>
            <w:r w:rsidR="00D32A59">
              <w:rPr>
                <w:rFonts w:ascii="Times New Roman" w:hAnsi="Times New Roman"/>
                <w:szCs w:val="24"/>
              </w:rPr>
              <w:t>kogu</w:t>
            </w:r>
            <w:r w:rsidRPr="00534D7A">
              <w:rPr>
                <w:rFonts w:ascii="Times New Roman" w:hAnsi="Times New Roman"/>
                <w:szCs w:val="24"/>
              </w:rPr>
              <w:t>maksumus: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14FDD4E7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8D9081" w14:textId="77777777" w:rsidR="00072298" w:rsidRPr="00534D7A" w:rsidRDefault="00072298" w:rsidP="00B334C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Programmist taotletav toetus </w:t>
            </w:r>
            <w:r w:rsidRPr="00FD056E">
              <w:rPr>
                <w:rFonts w:ascii="Times New Roman" w:hAnsi="Times New Roman"/>
                <w:i/>
                <w:szCs w:val="24"/>
              </w:rPr>
              <w:t>(</w:t>
            </w:r>
            <w:r w:rsidR="00B334CA">
              <w:rPr>
                <w:rFonts w:ascii="Times New Roman" w:hAnsi="Times New Roman"/>
                <w:i/>
                <w:szCs w:val="24"/>
              </w:rPr>
              <w:t>67</w:t>
            </w:r>
            <w:r w:rsidRPr="00FD056E">
              <w:rPr>
                <w:rFonts w:ascii="Times New Roman" w:hAnsi="Times New Roman"/>
                <w:i/>
                <w:szCs w:val="24"/>
              </w:rPr>
              <w:t xml:space="preserve">% projekti </w:t>
            </w:r>
            <w:r w:rsidR="00D32A59">
              <w:rPr>
                <w:rFonts w:ascii="Times New Roman" w:hAnsi="Times New Roman"/>
                <w:i/>
                <w:szCs w:val="24"/>
              </w:rPr>
              <w:t>kogu</w:t>
            </w:r>
            <w:r w:rsidRPr="00FD056E">
              <w:rPr>
                <w:rFonts w:ascii="Times New Roman" w:hAnsi="Times New Roman"/>
                <w:i/>
                <w:szCs w:val="24"/>
              </w:rPr>
              <w:t>maksumusest):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A734A87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7AF282" w14:textId="67EFD5DF" w:rsidR="00072298" w:rsidRPr="00534D7A" w:rsidRDefault="00072298" w:rsidP="127AAA5F">
            <w:pPr>
              <w:spacing w:after="120"/>
              <w:rPr>
                <w:rFonts w:ascii="Times New Roman" w:hAnsi="Times New Roman"/>
              </w:rPr>
            </w:pPr>
            <w:r w:rsidRPr="127AAA5F">
              <w:rPr>
                <w:rFonts w:ascii="Times New Roman" w:hAnsi="Times New Roman"/>
              </w:rPr>
              <w:t>Omafinantseeringu summa</w:t>
            </w:r>
            <w:r w:rsidR="59864A78" w:rsidRPr="127AAA5F">
              <w:rPr>
                <w:rFonts w:ascii="Times New Roman" w:hAnsi="Times New Roman"/>
              </w:rPr>
              <w:t xml:space="preserve"> </w:t>
            </w:r>
            <w:r w:rsidR="59864A78" w:rsidRPr="127AAA5F">
              <w:rPr>
                <w:rFonts w:ascii="Times New Roman" w:hAnsi="Times New Roman"/>
                <w:i/>
                <w:iCs/>
              </w:rPr>
              <w:t>(minimaalselt 33% projekti kogumaksumusest)</w:t>
            </w:r>
            <w:r w:rsidRPr="127AAA5F">
              <w:rPr>
                <w:rFonts w:ascii="Times New Roman" w:hAnsi="Times New Roman"/>
                <w:i/>
                <w:iCs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70DF3BA3" w14:textId="77777777" w:rsidTr="007C236F">
        <w:trPr>
          <w:gridBefore w:val="1"/>
          <w:wBefore w:w="107" w:type="dxa"/>
          <w:trHeight w:val="41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B7B845" w14:textId="7073B466" w:rsidR="00496A0A" w:rsidRPr="00534D7A" w:rsidRDefault="5B0092A9" w:rsidP="127AAA5F">
            <w:pPr>
              <w:spacing w:after="120"/>
              <w:rPr>
                <w:rFonts w:ascii="Times New Roman" w:hAnsi="Times New Roman"/>
              </w:rPr>
            </w:pPr>
            <w:r w:rsidRPr="127AAA5F">
              <w:rPr>
                <w:rFonts w:ascii="Times New Roman" w:eastAsia="Times New Roman" w:hAnsi="Times New Roman"/>
              </w:rPr>
              <w:t xml:space="preserve">Planeeritav projekti kestus kuudes (alates </w:t>
            </w:r>
            <w:r w:rsidR="002C6E57">
              <w:rPr>
                <w:rFonts w:ascii="Times New Roman" w:eastAsia="Times New Roman" w:hAnsi="Times New Roman"/>
              </w:rPr>
              <w:t>taotluse rahuldamise otsusest</w:t>
            </w:r>
            <w:r w:rsidRPr="127AAA5F">
              <w:rPr>
                <w:rFonts w:ascii="Times New Roman" w:eastAsia="Times New Roman" w:hAnsi="Times New Roman"/>
              </w:rPr>
              <w:t xml:space="preserve"> maksimaalselt </w:t>
            </w:r>
            <w:r w:rsidR="008A2E0B">
              <w:rPr>
                <w:rFonts w:ascii="Times New Roman" w:eastAsia="Times New Roman" w:hAnsi="Times New Roman"/>
              </w:rPr>
              <w:t xml:space="preserve">9 </w:t>
            </w:r>
            <w:r w:rsidRPr="127AAA5F">
              <w:rPr>
                <w:rFonts w:ascii="Times New Roman" w:eastAsia="Times New Roman" w:hAnsi="Times New Roman"/>
              </w:rPr>
              <w:t>kuud)</w:t>
            </w:r>
            <w:r w:rsidR="00496A0A" w:rsidRPr="127AAA5F">
              <w:rPr>
                <w:rFonts w:ascii="Times New Roman" w:hAnsi="Times New Roman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496A0A" w:rsidRPr="00534D7A" w:rsidRDefault="00496A0A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00048" w:rsidRPr="003C7F4E" w14:paraId="353B47D5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B61" w14:textId="77777777" w:rsidR="00600048" w:rsidRPr="00496A0A" w:rsidRDefault="00600048" w:rsidP="00587AAC">
            <w:pPr>
              <w:rPr>
                <w:rFonts w:ascii="Times New Roman" w:hAnsi="Times New Roman"/>
                <w:b/>
              </w:rPr>
            </w:pPr>
            <w:r w:rsidRPr="00496A0A">
              <w:rPr>
                <w:rFonts w:ascii="Times New Roman" w:hAnsi="Times New Roman"/>
                <w:b/>
              </w:rPr>
              <w:lastRenderedPageBreak/>
              <w:t>Projekti vajalikkuse põhjendus</w:t>
            </w:r>
            <w:r w:rsidR="00496A0A">
              <w:rPr>
                <w:rFonts w:ascii="Times New Roman" w:hAnsi="Times New Roman"/>
                <w:b/>
              </w:rPr>
              <w:t xml:space="preserve"> </w:t>
            </w:r>
            <w:r w:rsidR="00496A0A" w:rsidRPr="00496A0A">
              <w:rPr>
                <w:rFonts w:ascii="Times New Roman" w:hAnsi="Times New Roman"/>
                <w:i/>
              </w:rPr>
              <w:t>(lahendamist vajavad probleemid)</w:t>
            </w:r>
            <w:r w:rsidRPr="00496A0A">
              <w:rPr>
                <w:rFonts w:ascii="Times New Roman" w:hAnsi="Times New Roman"/>
              </w:rPr>
              <w:t xml:space="preserve">: </w:t>
            </w:r>
          </w:p>
          <w:p w14:paraId="4DDBEF00" w14:textId="77777777" w:rsidR="00600048" w:rsidRDefault="00600048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461D779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CF2D8B6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0FB78278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1FC39945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0562CB0E" w14:textId="77777777" w:rsidR="00FD056E" w:rsidRPr="00496A0A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600048" w:rsidRPr="007409D7" w14:paraId="38A73857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3A0" w14:textId="656E0FA2" w:rsidR="00600048" w:rsidRPr="00496A0A" w:rsidRDefault="00600048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496A0A">
              <w:rPr>
                <w:rFonts w:ascii="Times New Roman" w:hAnsi="Times New Roman"/>
                <w:b/>
              </w:rPr>
              <w:t xml:space="preserve">Projekti </w:t>
            </w:r>
            <w:r w:rsidR="00CE4CD6">
              <w:rPr>
                <w:rFonts w:ascii="Times New Roman" w:hAnsi="Times New Roman"/>
                <w:b/>
              </w:rPr>
              <w:t>eesmärk</w:t>
            </w:r>
            <w:r w:rsidRPr="00496A0A">
              <w:rPr>
                <w:rFonts w:ascii="Times New Roman" w:hAnsi="Times New Roman"/>
                <w:b/>
              </w:rPr>
              <w:t xml:space="preserve">: </w:t>
            </w:r>
          </w:p>
          <w:p w14:paraId="34CE0A41" w14:textId="77777777" w:rsidR="00600048" w:rsidRDefault="00600048" w:rsidP="00587AAC">
            <w:pPr>
              <w:rPr>
                <w:rFonts w:ascii="Times New Roman" w:hAnsi="Times New Roman"/>
                <w:noProof/>
              </w:rPr>
            </w:pPr>
          </w:p>
          <w:p w14:paraId="62EBF3C5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6D98A12B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2946DB82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5997CC1D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110FFD37" w14:textId="77777777" w:rsidR="00FD056E" w:rsidRPr="00496A0A" w:rsidRDefault="00FD056E" w:rsidP="00587AAC">
            <w:pPr>
              <w:rPr>
                <w:rFonts w:ascii="Times New Roman" w:hAnsi="Times New Roman"/>
                <w:noProof/>
              </w:rPr>
            </w:pPr>
          </w:p>
        </w:tc>
      </w:tr>
      <w:tr w:rsidR="007D3A8A" w:rsidRPr="007409D7" w14:paraId="2D63BB0D" w14:textId="77777777" w:rsidTr="0090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189" w14:textId="4BF233CC" w:rsidR="007D3A8A" w:rsidRPr="00496A0A" w:rsidRDefault="007D3A8A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Planeeritud tegevused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25C" w14:textId="56732774" w:rsidR="007D3A8A" w:rsidRPr="00496A0A" w:rsidRDefault="007D3A8A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Oodatavad tulemused</w:t>
            </w:r>
          </w:p>
        </w:tc>
      </w:tr>
      <w:tr w:rsidR="007D3A8A" w:rsidRPr="007409D7" w14:paraId="50CA2041" w14:textId="77777777" w:rsidTr="00A47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30E" w14:textId="47646D52" w:rsidR="00AC3950" w:rsidRPr="007713AA" w:rsidRDefault="007713AA" w:rsidP="009F4B69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1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892" w14:textId="0B5F3AEB" w:rsidR="007D3A8A" w:rsidRPr="00CD3776" w:rsidRDefault="00CD3776" w:rsidP="00587AAC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Tulemus 1</w:t>
            </w:r>
          </w:p>
        </w:tc>
      </w:tr>
      <w:tr w:rsidR="007D3A8A" w:rsidRPr="007409D7" w14:paraId="71746D9E" w14:textId="77777777" w:rsidTr="009D0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177" w14:textId="5D164C64" w:rsidR="00AC3950" w:rsidRPr="009F4B69" w:rsidRDefault="00A60417" w:rsidP="009F4B69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2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C71" w14:textId="353FF7F0" w:rsidR="007D3A8A" w:rsidRPr="00496A0A" w:rsidRDefault="00CD3776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Tulemus </w:t>
            </w:r>
            <w:r w:rsidR="00A60417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</w:tr>
      <w:tr w:rsidR="00A9318B" w14:paraId="4AF8A02A" w14:textId="77777777" w:rsidTr="000B1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  <w:trHeight w:val="47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034" w14:textId="681F5D81" w:rsidR="00A27A30" w:rsidRPr="009F4B69" w:rsidRDefault="00AC3950" w:rsidP="00A27A30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3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452" w14:textId="61206526" w:rsidR="000B1118" w:rsidRPr="00A60417" w:rsidRDefault="00AC3950" w:rsidP="000B1118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Tulemus 3</w:t>
            </w:r>
          </w:p>
        </w:tc>
      </w:tr>
      <w:tr w:rsidR="00AC3950" w14:paraId="5ABF59C9" w14:textId="77777777" w:rsidTr="0055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69E" w14:textId="15A531BD" w:rsidR="00A27A30" w:rsidRPr="00AC3950" w:rsidRDefault="00AC3950" w:rsidP="00AC395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Jne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351E5A16" w:rsidR="00AC3950" w:rsidRPr="009F4B69" w:rsidRDefault="00AC3950" w:rsidP="00AC395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/>
                <w:iCs/>
              </w:rPr>
            </w:pPr>
            <w:r w:rsidRPr="009F4B69">
              <w:rPr>
                <w:rFonts w:ascii="Times New Roman" w:hAnsi="Times New Roman"/>
                <w:i/>
                <w:iCs/>
              </w:rPr>
              <w:t>Jne</w:t>
            </w:r>
          </w:p>
        </w:tc>
      </w:tr>
      <w:tr w:rsidR="006256A4" w:rsidRPr="00C21251" w14:paraId="0DF3CE3C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cantSplit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98" w14:textId="4296023E" w:rsidR="009F4B69" w:rsidRPr="00A27A30" w:rsidRDefault="006256A4" w:rsidP="00A27A30">
            <w:pPr>
              <w:rPr>
                <w:rFonts w:ascii="Times New Roman" w:hAnsi="Times New Roman"/>
                <w:b/>
                <w:bCs/>
              </w:rPr>
            </w:pPr>
            <w:r w:rsidRPr="127AAA5F">
              <w:rPr>
                <w:rFonts w:ascii="Times New Roman" w:hAnsi="Times New Roman"/>
                <w:b/>
                <w:bCs/>
              </w:rPr>
              <w:t xml:space="preserve">Taotleja plaanid seoses </w:t>
            </w:r>
            <w:r w:rsidR="00614225" w:rsidRPr="127AAA5F">
              <w:rPr>
                <w:rFonts w:ascii="Times New Roman" w:hAnsi="Times New Roman"/>
                <w:b/>
                <w:bCs/>
              </w:rPr>
              <w:t>piirkonnas töötamisega ja projekt</w:t>
            </w:r>
            <w:r w:rsidR="009F59FA" w:rsidRPr="127AAA5F">
              <w:rPr>
                <w:rFonts w:ascii="Times New Roman" w:hAnsi="Times New Roman"/>
                <w:b/>
                <w:bCs/>
              </w:rPr>
              <w:t>i</w:t>
            </w:r>
            <w:r w:rsidR="00614225" w:rsidRPr="127AAA5F">
              <w:rPr>
                <w:rFonts w:ascii="Times New Roman" w:hAnsi="Times New Roman"/>
                <w:b/>
                <w:bCs/>
              </w:rPr>
              <w:t xml:space="preserve"> mõju sellele </w:t>
            </w:r>
            <w:r w:rsidR="005C1BBB" w:rsidRPr="127AAA5F">
              <w:rPr>
                <w:rFonts w:ascii="Times New Roman" w:hAnsi="Times New Roman"/>
                <w:b/>
                <w:bCs/>
              </w:rPr>
              <w:t xml:space="preserve">järgneva </w:t>
            </w:r>
            <w:r w:rsidR="008E02A2" w:rsidRPr="127AAA5F">
              <w:rPr>
                <w:rFonts w:ascii="Times New Roman" w:hAnsi="Times New Roman"/>
                <w:b/>
                <w:bCs/>
              </w:rPr>
              <w:t>kolme</w:t>
            </w:r>
            <w:r w:rsidR="005C1BBB" w:rsidRPr="127AAA5F">
              <w:rPr>
                <w:rFonts w:ascii="Times New Roman" w:hAnsi="Times New Roman"/>
                <w:b/>
                <w:bCs/>
              </w:rPr>
              <w:t xml:space="preserve"> aasta jooksul</w:t>
            </w:r>
            <w:r w:rsidR="00614225" w:rsidRPr="127AAA5F">
              <w:rPr>
                <w:rFonts w:ascii="Times New Roman" w:hAnsi="Times New Roman"/>
                <w:b/>
                <w:bCs/>
              </w:rPr>
              <w:t xml:space="preserve"> </w:t>
            </w:r>
            <w:r w:rsidR="00614225" w:rsidRPr="127AAA5F">
              <w:rPr>
                <w:rFonts w:ascii="Times New Roman" w:hAnsi="Times New Roman"/>
              </w:rPr>
              <w:t xml:space="preserve"> </w:t>
            </w:r>
            <w:r w:rsidR="00614225" w:rsidRPr="007E39C9">
              <w:rPr>
                <w:rFonts w:ascii="Times New Roman" w:hAnsi="Times New Roman"/>
                <w:i/>
                <w:iCs/>
              </w:rPr>
              <w:t>(</w:t>
            </w:r>
            <w:r w:rsidR="00700371">
              <w:rPr>
                <w:rFonts w:ascii="Times New Roman" w:hAnsi="Times New Roman"/>
                <w:i/>
                <w:iCs/>
              </w:rPr>
              <w:t>m</w:t>
            </w:r>
            <w:r w:rsidR="00614225" w:rsidRPr="007E39C9">
              <w:rPr>
                <w:rFonts w:ascii="Times New Roman" w:hAnsi="Times New Roman"/>
                <w:i/>
                <w:iCs/>
              </w:rPr>
              <w:t>illist lisaväärtust suudaks taotleja pakkuda Kagu-Eestis ja kuidas toetuse abil ostetud või parendatud eluruum võimalda</w:t>
            </w:r>
            <w:r w:rsidR="00F34154">
              <w:rPr>
                <w:rFonts w:ascii="Times New Roman" w:hAnsi="Times New Roman"/>
                <w:i/>
                <w:iCs/>
              </w:rPr>
              <w:t>b</w:t>
            </w:r>
            <w:r w:rsidR="00614225" w:rsidRPr="007E39C9">
              <w:rPr>
                <w:rFonts w:ascii="Times New Roman" w:hAnsi="Times New Roman"/>
                <w:i/>
                <w:iCs/>
              </w:rPr>
              <w:t xml:space="preserve"> seda teha)</w:t>
            </w:r>
            <w:r w:rsidR="00F34154">
              <w:rPr>
                <w:rFonts w:ascii="Times New Roman" w:hAnsi="Times New Roman"/>
                <w:i/>
                <w:iCs/>
              </w:rPr>
              <w:t>:</w:t>
            </w:r>
            <w:r w:rsidR="00614225" w:rsidRPr="007E39C9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064C7648" w14:textId="77777777" w:rsidR="009F4B69" w:rsidRDefault="009F4B69" w:rsidP="006256A4">
            <w:pPr>
              <w:rPr>
                <w:rFonts w:ascii="Times New Roman" w:hAnsi="Times New Roman"/>
                <w:b/>
              </w:rPr>
            </w:pPr>
          </w:p>
          <w:p w14:paraId="34E2119E" w14:textId="77777777" w:rsidR="00552F99" w:rsidRDefault="00552F99" w:rsidP="006256A4">
            <w:pPr>
              <w:rPr>
                <w:rFonts w:ascii="Times New Roman" w:hAnsi="Times New Roman"/>
                <w:b/>
              </w:rPr>
            </w:pPr>
          </w:p>
          <w:p w14:paraId="7BF8F648" w14:textId="7D71E544" w:rsidR="009F4B69" w:rsidRDefault="009F4B69" w:rsidP="006256A4">
            <w:pPr>
              <w:rPr>
                <w:rFonts w:ascii="Times New Roman" w:hAnsi="Times New Roman"/>
                <w:b/>
              </w:rPr>
            </w:pPr>
          </w:p>
          <w:p w14:paraId="15755818" w14:textId="51C143E5" w:rsidR="00A27A30" w:rsidRDefault="00A27A30" w:rsidP="006256A4">
            <w:pPr>
              <w:rPr>
                <w:rFonts w:ascii="Times New Roman" w:hAnsi="Times New Roman"/>
                <w:b/>
              </w:rPr>
            </w:pPr>
          </w:p>
          <w:p w14:paraId="6C3F5FD7" w14:textId="77777777" w:rsidR="00A27A30" w:rsidRDefault="00A27A30" w:rsidP="00A27A30">
            <w:pPr>
              <w:ind w:left="0"/>
              <w:rPr>
                <w:rFonts w:ascii="Times New Roman" w:hAnsi="Times New Roman"/>
                <w:b/>
              </w:rPr>
            </w:pPr>
          </w:p>
          <w:p w14:paraId="52E56223" w14:textId="4A044E6D" w:rsidR="009F4B69" w:rsidRPr="00496A0A" w:rsidRDefault="009F4B69" w:rsidP="009F4B69">
            <w:pPr>
              <w:ind w:left="0"/>
              <w:rPr>
                <w:rFonts w:ascii="Times New Roman" w:hAnsi="Times New Roman"/>
                <w:b/>
              </w:rPr>
            </w:pPr>
          </w:p>
        </w:tc>
      </w:tr>
      <w:tr w:rsidR="00072298" w:rsidRPr="00534D7A" w14:paraId="010982A1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7" w:type="dxa"/>
          <w:trHeight w:val="4607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D33" w14:textId="77777777" w:rsidR="00072298" w:rsidRPr="00FD056E" w:rsidRDefault="00072298" w:rsidP="00FD056E">
            <w:pPr>
              <w:pStyle w:val="Pealkiri3"/>
              <w:keepNext w:val="0"/>
              <w:widowControl w:val="0"/>
              <w:spacing w:after="120"/>
              <w:ind w:left="78"/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</w:pPr>
            <w:r w:rsidRPr="00FD056E"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  <w:lastRenderedPageBreak/>
              <w:t>KOHUSTUSLIKUD LISADOKUMENDID:</w:t>
            </w:r>
          </w:p>
          <w:p w14:paraId="1DEF2732" w14:textId="77777777" w:rsidR="00072298" w:rsidRPr="00534D7A" w:rsidRDefault="00072298" w:rsidP="0007229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Projekti eelarve </w:t>
            </w:r>
            <w:r w:rsidRPr="00FD056E">
              <w:rPr>
                <w:rFonts w:ascii="Times New Roman" w:hAnsi="Times New Roman"/>
                <w:i/>
                <w:szCs w:val="24"/>
              </w:rPr>
              <w:t>(taotlusvormi lisa 1)</w:t>
            </w:r>
            <w:r w:rsidRPr="00534D7A">
              <w:rPr>
                <w:rFonts w:ascii="Times New Roman" w:hAnsi="Times New Roman"/>
                <w:szCs w:val="24"/>
              </w:rPr>
              <w:t xml:space="preserve">. </w:t>
            </w:r>
          </w:p>
          <w:p w14:paraId="37E2287D" w14:textId="04EB94A5" w:rsidR="006256A4" w:rsidRDefault="006256A4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A40DDB">
              <w:rPr>
                <w:rFonts w:ascii="Times New Roman" w:hAnsi="Times New Roman"/>
                <w:szCs w:val="24"/>
              </w:rPr>
              <w:t xml:space="preserve">Tööandja ankeet </w:t>
            </w:r>
            <w:r w:rsidR="005C1BBB" w:rsidRPr="00A40DDB">
              <w:rPr>
                <w:rFonts w:ascii="Times New Roman" w:hAnsi="Times New Roman"/>
                <w:szCs w:val="24"/>
              </w:rPr>
              <w:t xml:space="preserve">(spetsialisti töötamise kinnituse ja </w:t>
            </w:r>
            <w:r w:rsidRPr="00A40DDB">
              <w:rPr>
                <w:rFonts w:ascii="Times New Roman" w:hAnsi="Times New Roman"/>
                <w:szCs w:val="24"/>
              </w:rPr>
              <w:t>spetsialisti vajalikkuse põhjendusega</w:t>
            </w:r>
            <w:r w:rsidR="005C1BBB" w:rsidRPr="00A40DDB">
              <w:rPr>
                <w:rFonts w:ascii="Times New Roman" w:hAnsi="Times New Roman"/>
                <w:szCs w:val="24"/>
              </w:rPr>
              <w:t>)</w:t>
            </w:r>
            <w:r w:rsidR="002E316A">
              <w:rPr>
                <w:rFonts w:ascii="Times New Roman" w:hAnsi="Times New Roman"/>
                <w:szCs w:val="24"/>
              </w:rPr>
              <w:t>.</w:t>
            </w:r>
          </w:p>
          <w:p w14:paraId="5CB23683" w14:textId="7910D335" w:rsidR="00AA0E98" w:rsidRDefault="00AA0E98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Väljavõte töötamise registrist.</w:t>
            </w:r>
          </w:p>
          <w:p w14:paraId="732698A4" w14:textId="2ABAC0EB" w:rsidR="002C1556" w:rsidRPr="006D0E1E" w:rsidRDefault="002C1556" w:rsidP="002C15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</w:t>
            </w:r>
            <w:r w:rsidRPr="00A6718C">
              <w:rPr>
                <w:rFonts w:ascii="Times New Roman" w:hAnsi="Times New Roman"/>
                <w:szCs w:val="24"/>
              </w:rPr>
              <w:t xml:space="preserve">aas- või </w:t>
            </w:r>
            <w:proofErr w:type="spellStart"/>
            <w:r>
              <w:rPr>
                <w:rFonts w:ascii="Times New Roman" w:hAnsi="Times New Roman"/>
                <w:szCs w:val="24"/>
              </w:rPr>
              <w:t>ühisomanike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nõusolek,</w:t>
            </w:r>
            <w:r w:rsidRPr="00A6718C">
              <w:rPr>
                <w:rFonts w:ascii="Times New Roman" w:hAnsi="Times New Roman"/>
                <w:szCs w:val="24"/>
              </w:rPr>
              <w:t xml:space="preserve"> kui toetust taotletakse ehitustöödeks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15838F8C" w14:textId="6499D769" w:rsidR="002C1556" w:rsidRPr="005169FD" w:rsidRDefault="006D6B15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5169FD">
              <w:rPr>
                <w:rFonts w:ascii="Times New Roman" w:hAnsi="Times New Roman"/>
              </w:rPr>
              <w:t>Vähemalt üks hinnapakkum</w:t>
            </w:r>
            <w:r w:rsidR="000347F9" w:rsidRPr="005169FD">
              <w:rPr>
                <w:rFonts w:ascii="Times New Roman" w:hAnsi="Times New Roman"/>
              </w:rPr>
              <w:t>ine. K</w:t>
            </w:r>
            <w:r w:rsidRPr="005169FD">
              <w:rPr>
                <w:rFonts w:ascii="Times New Roman" w:hAnsi="Times New Roman"/>
              </w:rPr>
              <w:t>ui eluruumi ehitustööde eeldatav maksumus ilma käibemaksuta on alla 5000 eurot, tuleb esitada vähemalt üks hinnapakkumine. Kui eeldatav maksumus ilma käibemaksuta on rohkem kui 5000 eurot</w:t>
            </w:r>
            <w:r w:rsidR="00E15A7A" w:rsidRPr="005169FD">
              <w:rPr>
                <w:rFonts w:ascii="Times New Roman" w:hAnsi="Times New Roman"/>
              </w:rPr>
              <w:t>, tuleb esitada</w:t>
            </w:r>
            <w:r w:rsidRPr="005169FD">
              <w:rPr>
                <w:rFonts w:ascii="Times New Roman" w:hAnsi="Times New Roman"/>
              </w:rPr>
              <w:t xml:space="preserve"> vähemalt kaks võrreldavat hinnapakkumist eluruumi ehitustööde kohta. Hinnapakkumises peavad olema välja toodud materjalide maksumus, tööde maksumus.</w:t>
            </w:r>
            <w:r w:rsidR="00E15A7A" w:rsidRPr="005169FD">
              <w:rPr>
                <w:rFonts w:ascii="Times New Roman" w:hAnsi="Times New Roman"/>
              </w:rPr>
              <w:t xml:space="preserve"> </w:t>
            </w:r>
            <w:r w:rsidR="00E15A7A" w:rsidRPr="005169FD">
              <w:rPr>
                <w:rFonts w:ascii="Times New Roman" w:hAnsi="Times New Roman"/>
                <w:szCs w:val="24"/>
              </w:rPr>
              <w:t>Juhul, kui vastavate tööde teostajale on seatud erinõudeid, peavad hinnapakkumised olema esitatud vastavat õigust omava ettevõtja poolt.</w:t>
            </w:r>
            <w:r w:rsidRPr="005169FD">
              <w:rPr>
                <w:rFonts w:ascii="Times New Roman" w:hAnsi="Times New Roman"/>
              </w:rPr>
              <w:t xml:space="preserve"> Kui võrreldavate hinnapakkumiste esitamine ei ole võimalik, tuleb esitada sellekohased põhjendused ja hinnakalkulatsioonid. </w:t>
            </w:r>
          </w:p>
          <w:p w14:paraId="1259C2C8" w14:textId="596962CE" w:rsidR="006D0E1E" w:rsidRPr="00A40DDB" w:rsidRDefault="00DA377D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</w:rPr>
            </w:pPr>
            <w:r w:rsidRPr="127AAA5F">
              <w:rPr>
                <w:rFonts w:ascii="Times New Roman" w:hAnsi="Times New Roman"/>
              </w:rPr>
              <w:t xml:space="preserve">Eluruumi ostmise korral </w:t>
            </w:r>
            <w:r w:rsidR="006D0E1E" w:rsidRPr="127AAA5F">
              <w:rPr>
                <w:rFonts w:ascii="Times New Roman" w:hAnsi="Times New Roman"/>
              </w:rPr>
              <w:t xml:space="preserve">notariaalne </w:t>
            </w:r>
            <w:r w:rsidR="006D0E1E" w:rsidRPr="001F7CD9">
              <w:rPr>
                <w:rFonts w:ascii="Times New Roman" w:hAnsi="Times New Roman"/>
              </w:rPr>
              <w:t>ostu-müügieelleping.</w:t>
            </w:r>
          </w:p>
          <w:p w14:paraId="63F3B716" w14:textId="2AAD08E3" w:rsidR="00753667" w:rsidRDefault="00DA052E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6D0E1E">
              <w:rPr>
                <w:rFonts w:ascii="Times New Roman" w:hAnsi="Times New Roman"/>
                <w:szCs w:val="24"/>
              </w:rPr>
              <w:t>E</w:t>
            </w:r>
            <w:r w:rsidR="00072298" w:rsidRPr="006D0E1E">
              <w:rPr>
                <w:rFonts w:ascii="Times New Roman" w:hAnsi="Times New Roman"/>
                <w:szCs w:val="24"/>
              </w:rPr>
              <w:t>hitusluba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 või ehitusteatis</w:t>
            </w:r>
            <w:r w:rsidR="00807EA7">
              <w:rPr>
                <w:rFonts w:ascii="Times New Roman" w:hAnsi="Times New Roman"/>
                <w:szCs w:val="24"/>
              </w:rPr>
              <w:t xml:space="preserve"> ning ehitusprojekt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, 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 xml:space="preserve">(juhul kui 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teostatavad tööd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 xml:space="preserve"> seda eelda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vad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>; võib esitada ka pärast kohaliku omavalitsuse otsuse tegemist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)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>.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 </w:t>
            </w:r>
          </w:p>
          <w:p w14:paraId="2586422E" w14:textId="4B3ABF8F" w:rsidR="00753667" w:rsidRPr="00753667" w:rsidRDefault="00753667" w:rsidP="00807EA7">
            <w:pPr>
              <w:widowControl w:val="0"/>
              <w:autoSpaceDE w:val="0"/>
              <w:autoSpaceDN w:val="0"/>
              <w:spacing w:before="120" w:after="120" w:line="240" w:lineRule="auto"/>
              <w:ind w:left="180" w:right="179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6AE8ADB5" w14:textId="77777777" w:rsidTr="007C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7" w:type="dxa"/>
          <w:trHeight w:val="262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DF9" w14:textId="77777777" w:rsidR="00CC40C6" w:rsidRDefault="00072298" w:rsidP="00FD056E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  <w:bCs/>
                <w:iCs/>
                <w:szCs w:val="24"/>
              </w:rPr>
            </w:pPr>
            <w:r w:rsidRPr="00FD056E">
              <w:rPr>
                <w:rFonts w:ascii="Times New Roman" w:hAnsi="Times New Roman"/>
                <w:bCs/>
                <w:iCs/>
                <w:szCs w:val="24"/>
              </w:rPr>
              <w:t>Kinnitan, et</w:t>
            </w:r>
            <w:r w:rsidR="00CC40C6">
              <w:rPr>
                <w:rFonts w:ascii="Times New Roman" w:hAnsi="Times New Roman"/>
                <w:bCs/>
                <w:iCs/>
                <w:szCs w:val="24"/>
              </w:rPr>
              <w:t>:</w:t>
            </w:r>
          </w:p>
          <w:p w14:paraId="648B2015" w14:textId="77777777" w:rsidR="00CC40C6" w:rsidRDefault="00072298" w:rsidP="00CC40C6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FD056E">
              <w:rPr>
                <w:rFonts w:ascii="Times New Roman" w:hAnsi="Times New Roman"/>
                <w:bCs/>
                <w:iCs/>
                <w:szCs w:val="24"/>
              </w:rPr>
              <w:t>mul puuduvad ajatamata maksuvõlad ja et taotlusvormis esitatud andmed on õiged</w:t>
            </w:r>
            <w:r w:rsidR="00CC40C6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2A5AF2DD" w14:textId="303105BB" w:rsidR="00CC40C6" w:rsidRDefault="006256A4" w:rsidP="00CC40C6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garanteerin projekti omafinantseeringu vähemalt 33% projekti </w:t>
            </w:r>
            <w:r w:rsidR="005C1BBB" w:rsidRPr="0077006B">
              <w:rPr>
                <w:rFonts w:ascii="Times New Roman" w:hAnsi="Times New Roman"/>
                <w:bCs/>
                <w:iCs/>
                <w:szCs w:val="24"/>
              </w:rPr>
              <w:t>abikõlblikest kuludest</w:t>
            </w:r>
            <w:r w:rsidR="00CC40C6"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07547A01" w14:textId="41728B2E" w:rsidR="006256A4" w:rsidRPr="00EF08C3" w:rsidRDefault="00CC40C6" w:rsidP="00EF08C3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EF08C3">
              <w:rPr>
                <w:rFonts w:ascii="Times New Roman" w:hAnsi="Times New Roman"/>
              </w:rPr>
              <w:t>minuga on sõlmitud tähtajatu tööleping</w:t>
            </w:r>
            <w:r w:rsidR="00EF08C3" w:rsidRPr="00EF08C3">
              <w:rPr>
                <w:rFonts w:ascii="Times New Roman" w:hAnsi="Times New Roman"/>
              </w:rPr>
              <w:t>.</w:t>
            </w:r>
            <w:r w:rsidRPr="00EF08C3">
              <w:rPr>
                <w:rFonts w:ascii="Times New Roman" w:hAnsi="Times New Roman"/>
              </w:rPr>
              <w:t xml:space="preserve"> </w:t>
            </w:r>
          </w:p>
          <w:p w14:paraId="538522D1" w14:textId="77777777" w:rsidR="00B45491" w:rsidRDefault="00B45491" w:rsidP="00B45491">
            <w:pPr>
              <w:tabs>
                <w:tab w:val="left" w:pos="164"/>
              </w:tabs>
              <w:spacing w:after="120"/>
              <w:ind w:left="0"/>
              <w:rPr>
                <w:rFonts w:ascii="Times New Roman" w:hAnsi="Times New Roman"/>
              </w:rPr>
            </w:pPr>
          </w:p>
          <w:p w14:paraId="2C94FFD2" w14:textId="77777777" w:rsidR="00207E23" w:rsidRPr="00A758E2" w:rsidRDefault="00072298" w:rsidP="00B45491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</w:rPr>
            </w:pPr>
            <w:r w:rsidRPr="00A758E2">
              <w:rPr>
                <w:rFonts w:ascii="Times New Roman" w:hAnsi="Times New Roman"/>
              </w:rPr>
              <w:t>Käesoleva taotluse allkirjastamisega annan oma nõusoleku</w:t>
            </w:r>
            <w:r w:rsidR="00207E23" w:rsidRPr="00A758E2">
              <w:rPr>
                <w:rFonts w:ascii="Times New Roman" w:hAnsi="Times New Roman"/>
              </w:rPr>
              <w:t>:</w:t>
            </w:r>
            <w:r w:rsidRPr="00A758E2">
              <w:rPr>
                <w:rFonts w:ascii="Times New Roman" w:hAnsi="Times New Roman"/>
              </w:rPr>
              <w:t xml:space="preserve"> </w:t>
            </w:r>
          </w:p>
          <w:p w14:paraId="14A3DCBB" w14:textId="77777777" w:rsidR="002D3CBC" w:rsidRDefault="00817DBA" w:rsidP="00207E23">
            <w:pPr>
              <w:pStyle w:val="Loendilik"/>
              <w:numPr>
                <w:ilvl w:val="0"/>
                <w:numId w:val="8"/>
              </w:numPr>
              <w:tabs>
                <w:tab w:val="left" w:pos="164"/>
              </w:tabs>
              <w:spacing w:after="120"/>
              <w:rPr>
                <w:sz w:val="22"/>
                <w:szCs w:val="22"/>
                <w:lang w:val="et-EE"/>
              </w:rPr>
            </w:pPr>
            <w:r w:rsidRPr="00A758E2">
              <w:rPr>
                <w:sz w:val="22"/>
                <w:szCs w:val="22"/>
                <w:lang w:val="et-EE"/>
              </w:rPr>
              <w:t>töödelda minu andmeid, mis on vajalikud taotluse</w:t>
            </w:r>
            <w:r w:rsidR="00A758E2" w:rsidRPr="00A758E2">
              <w:rPr>
                <w:sz w:val="22"/>
                <w:szCs w:val="22"/>
                <w:lang w:val="et-EE"/>
              </w:rPr>
              <w:t xml:space="preserve"> menetlemiseks</w:t>
            </w:r>
            <w:r w:rsidR="00A758E2">
              <w:rPr>
                <w:sz w:val="22"/>
                <w:szCs w:val="22"/>
                <w:lang w:val="et-EE"/>
              </w:rPr>
              <w:t xml:space="preserve"> ja vajadusel hiljem lepingu sõlmim</w:t>
            </w:r>
            <w:r w:rsidR="002D3CBC">
              <w:rPr>
                <w:sz w:val="22"/>
                <w:szCs w:val="22"/>
                <w:lang w:val="et-EE"/>
              </w:rPr>
              <w:t>iseks;</w:t>
            </w:r>
          </w:p>
          <w:p w14:paraId="5043CB0F" w14:textId="117DB564" w:rsidR="00072298" w:rsidRPr="002D3CBC" w:rsidRDefault="00072298" w:rsidP="002D3CBC">
            <w:pPr>
              <w:pStyle w:val="Loendilik"/>
              <w:numPr>
                <w:ilvl w:val="0"/>
                <w:numId w:val="8"/>
              </w:numPr>
              <w:tabs>
                <w:tab w:val="left" w:pos="164"/>
              </w:tabs>
              <w:spacing w:after="120"/>
              <w:rPr>
                <w:sz w:val="22"/>
                <w:szCs w:val="22"/>
                <w:lang w:val="et-EE"/>
              </w:rPr>
            </w:pPr>
            <w:r w:rsidRPr="002D3CBC">
              <w:rPr>
                <w:sz w:val="22"/>
                <w:szCs w:val="22"/>
                <w:lang w:val="et-EE"/>
              </w:rPr>
              <w:t>positiivse otsuse langetamis</w:t>
            </w:r>
            <w:r w:rsidR="00614225" w:rsidRPr="002D3CBC">
              <w:rPr>
                <w:sz w:val="22"/>
                <w:szCs w:val="22"/>
                <w:lang w:val="et-EE"/>
              </w:rPr>
              <w:t>el</w:t>
            </w:r>
            <w:r w:rsidRPr="002D3CBC">
              <w:rPr>
                <w:sz w:val="22"/>
                <w:szCs w:val="22"/>
                <w:lang w:val="et-EE"/>
              </w:rPr>
              <w:t xml:space="preserve"> avaldada kohaliku omavalitsuse veebilehel </w:t>
            </w:r>
            <w:r w:rsidR="00DA377D" w:rsidRPr="002D3CBC">
              <w:rPr>
                <w:sz w:val="22"/>
                <w:szCs w:val="22"/>
                <w:lang w:val="et-EE"/>
              </w:rPr>
              <w:t>t</w:t>
            </w:r>
            <w:r w:rsidRPr="002D3CBC">
              <w:rPr>
                <w:sz w:val="22"/>
                <w:szCs w:val="22"/>
                <w:lang w:val="et-EE"/>
              </w:rPr>
              <w:t xml:space="preserve">oetuse saaja </w:t>
            </w:r>
            <w:r w:rsidR="746D94E6" w:rsidRPr="002D3CBC">
              <w:rPr>
                <w:sz w:val="22"/>
                <w:szCs w:val="22"/>
                <w:lang w:val="et-EE"/>
              </w:rPr>
              <w:t>ees- ja perekonna</w:t>
            </w:r>
            <w:r w:rsidRPr="002D3CBC">
              <w:rPr>
                <w:sz w:val="22"/>
                <w:szCs w:val="22"/>
                <w:lang w:val="et-EE"/>
              </w:rPr>
              <w:t>nim</w:t>
            </w:r>
            <w:r w:rsidR="00DA377D" w:rsidRPr="002D3CBC">
              <w:rPr>
                <w:sz w:val="22"/>
                <w:szCs w:val="22"/>
                <w:lang w:val="et-EE"/>
              </w:rPr>
              <w:t>e</w:t>
            </w:r>
            <w:r w:rsidR="00983057" w:rsidRPr="002D3CBC">
              <w:rPr>
                <w:sz w:val="22"/>
                <w:szCs w:val="22"/>
                <w:lang w:val="et-EE"/>
              </w:rPr>
              <w:t>.</w:t>
            </w:r>
          </w:p>
          <w:p w14:paraId="64C6B026" w14:textId="77777777" w:rsidR="00B45491" w:rsidRPr="00B45491" w:rsidRDefault="00B45491" w:rsidP="00B45491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</w:rPr>
            </w:pPr>
          </w:p>
          <w:p w14:paraId="6753CC77" w14:textId="77777777" w:rsidR="00552F99" w:rsidRPr="0077006B" w:rsidRDefault="00552F99" w:rsidP="00552F99">
            <w:pPr>
              <w:widowControl w:val="0"/>
              <w:tabs>
                <w:tab w:val="left" w:pos="645"/>
              </w:tabs>
              <w:suppressAutoHyphens/>
              <w:spacing w:after="120"/>
              <w:ind w:left="220"/>
              <w:rPr>
                <w:rFonts w:ascii="Times New Roman" w:hAnsi="Times New Roman"/>
                <w:bCs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Toetuse saamise korral võtan kohustuse, et toetusega ostetud või remonditud eluruum on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 xml:space="preserve">vähemalt 3 aastat 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aruande kinnitamise kuupäevast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>arvates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:</w:t>
            </w:r>
          </w:p>
          <w:p w14:paraId="68148BCC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>minu omandis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 xml:space="preserve"> või kaas- või ühisomandis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5D3C6F03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minu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>alaline elukoht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0519E56E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minu elukoht rahvastikuregistri andmetel. </w:t>
            </w:r>
          </w:p>
          <w:p w14:paraId="07459315" w14:textId="77777777" w:rsidR="006D0E1E" w:rsidRPr="00552F99" w:rsidRDefault="006D0E1E" w:rsidP="006D0E1E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072298" w:rsidRPr="00534D7A" w14:paraId="791143E5" w14:textId="77777777" w:rsidTr="001D1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7" w:type="dxa"/>
          <w:trHeight w:val="1321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DA3" w14:textId="77777777" w:rsidR="00072298" w:rsidRPr="00534D7A" w:rsidRDefault="00072298" w:rsidP="00FD056E">
            <w:pPr>
              <w:spacing w:after="120"/>
              <w:ind w:left="78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T</w:t>
            </w:r>
            <w:r w:rsidR="00FD056E">
              <w:rPr>
                <w:rFonts w:ascii="Times New Roman" w:hAnsi="Times New Roman"/>
                <w:szCs w:val="24"/>
              </w:rPr>
              <w:t>aotleja</w:t>
            </w:r>
            <w:r w:rsidRPr="00534D7A">
              <w:rPr>
                <w:rFonts w:ascii="Times New Roman" w:hAnsi="Times New Roman"/>
                <w:szCs w:val="24"/>
              </w:rPr>
              <w:t xml:space="preserve"> (nimi):</w:t>
            </w:r>
          </w:p>
          <w:p w14:paraId="6537F28F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948" w14:textId="4E412311" w:rsidR="00072298" w:rsidRDefault="00072298" w:rsidP="00FD056E">
            <w:pPr>
              <w:spacing w:after="120"/>
              <w:ind w:left="204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Allkiri:</w:t>
            </w:r>
          </w:p>
          <w:p w14:paraId="33EB2495" w14:textId="67DFA94A" w:rsidR="004E49EC" w:rsidRPr="00534D7A" w:rsidRDefault="004E49EC" w:rsidP="00FD056E">
            <w:pPr>
              <w:spacing w:after="120"/>
              <w:ind w:left="20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  <w:r w:rsidR="00D20325">
              <w:rPr>
                <w:rFonts w:ascii="Times New Roman" w:hAnsi="Times New Roman"/>
                <w:szCs w:val="24"/>
              </w:rPr>
              <w:t>allkirjastatud digitaalselt/</w:t>
            </w:r>
          </w:p>
          <w:p w14:paraId="6DFB9E20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2F3" w14:textId="42CA4F34" w:rsidR="00072298" w:rsidRDefault="00072298" w:rsidP="00FD056E">
            <w:pPr>
              <w:spacing w:after="120"/>
              <w:ind w:left="236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Kuupäev:</w:t>
            </w:r>
          </w:p>
          <w:p w14:paraId="664D4333" w14:textId="1BC352FB" w:rsidR="002C0F0B" w:rsidRPr="00534D7A" w:rsidRDefault="002C0F0B" w:rsidP="00FD056E">
            <w:pPr>
              <w:spacing w:after="120"/>
              <w:ind w:left="23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  <w:r w:rsidR="001D1E08">
              <w:rPr>
                <w:rFonts w:ascii="Times New Roman" w:hAnsi="Times New Roman"/>
                <w:szCs w:val="24"/>
              </w:rPr>
              <w:t xml:space="preserve">kuupäev </w:t>
            </w:r>
            <w:r>
              <w:rPr>
                <w:rFonts w:ascii="Times New Roman" w:hAnsi="Times New Roman"/>
                <w:szCs w:val="24"/>
              </w:rPr>
              <w:t>digitaa</w:t>
            </w:r>
            <w:r w:rsidR="001D1E08">
              <w:rPr>
                <w:rFonts w:ascii="Times New Roman" w:hAnsi="Times New Roman"/>
                <w:szCs w:val="24"/>
              </w:rPr>
              <w:t>lallkirjas</w:t>
            </w:r>
            <w:r>
              <w:rPr>
                <w:rFonts w:ascii="Times New Roman" w:hAnsi="Times New Roman"/>
                <w:szCs w:val="24"/>
              </w:rPr>
              <w:t>/</w:t>
            </w:r>
          </w:p>
          <w:p w14:paraId="70DF9E5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</w:tbl>
    <w:p w14:paraId="7B6C2368" w14:textId="77777777" w:rsidR="00DE4239" w:rsidRPr="0067424F" w:rsidRDefault="00DE4239" w:rsidP="00D0587F">
      <w:pPr>
        <w:ind w:left="0"/>
        <w:rPr>
          <w:szCs w:val="24"/>
        </w:rPr>
      </w:pPr>
    </w:p>
    <w:sectPr w:rsidR="00DE4239" w:rsidRPr="0067424F" w:rsidSect="00FD056E">
      <w:headerReference w:type="default" r:id="rId11"/>
      <w:footerReference w:type="default" r:id="rId12"/>
      <w:pgSz w:w="11906" w:h="16838"/>
      <w:pgMar w:top="102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F354F" w14:textId="77777777" w:rsidR="001D771E" w:rsidRDefault="001D771E" w:rsidP="006C5B5F">
      <w:pPr>
        <w:spacing w:after="0" w:line="240" w:lineRule="auto"/>
      </w:pPr>
      <w:r>
        <w:separator/>
      </w:r>
    </w:p>
  </w:endnote>
  <w:endnote w:type="continuationSeparator" w:id="0">
    <w:p w14:paraId="2B7982DD" w14:textId="77777777" w:rsidR="001D771E" w:rsidRDefault="001D771E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546F9" w14:textId="77777777" w:rsidR="00FD056E" w:rsidRDefault="00FD056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067E11">
      <w:rPr>
        <w:noProof/>
      </w:rPr>
      <w:t>1</w:t>
    </w:r>
    <w:r>
      <w:fldChar w:fldCharType="end"/>
    </w:r>
  </w:p>
  <w:p w14:paraId="144A5D23" w14:textId="77777777" w:rsidR="006C5B5F" w:rsidRDefault="006C5B5F" w:rsidP="0063372B">
    <w:pPr>
      <w:pStyle w:val="Jalus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B7D6A" w14:textId="77777777" w:rsidR="001D771E" w:rsidRDefault="001D771E" w:rsidP="006C5B5F">
      <w:pPr>
        <w:spacing w:after="0" w:line="240" w:lineRule="auto"/>
      </w:pPr>
      <w:r>
        <w:separator/>
      </w:r>
    </w:p>
  </w:footnote>
  <w:footnote w:type="continuationSeparator" w:id="0">
    <w:p w14:paraId="5ADF9BFE" w14:textId="77777777" w:rsidR="001D771E" w:rsidRDefault="001D771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10EB" w14:textId="77777777" w:rsidR="00600048" w:rsidRDefault="00600048" w:rsidP="002F776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F7DF9"/>
    <w:multiLevelType w:val="hybridMultilevel"/>
    <w:tmpl w:val="9CAE6804"/>
    <w:lvl w:ilvl="0" w:tplc="FFFFFFFF">
      <w:start w:val="1"/>
      <w:numFmt w:val="decimal"/>
      <w:lvlText w:val="%1)"/>
      <w:lvlJc w:val="left"/>
      <w:pPr>
        <w:ind w:left="438" w:hanging="360"/>
      </w:pPr>
    </w:lvl>
    <w:lvl w:ilvl="1" w:tplc="04250019" w:tentative="1">
      <w:start w:val="1"/>
      <w:numFmt w:val="lowerLetter"/>
      <w:lvlText w:val="%2."/>
      <w:lvlJc w:val="left"/>
      <w:pPr>
        <w:ind w:left="1158" w:hanging="360"/>
      </w:pPr>
    </w:lvl>
    <w:lvl w:ilvl="2" w:tplc="0425001B" w:tentative="1">
      <w:start w:val="1"/>
      <w:numFmt w:val="lowerRoman"/>
      <w:lvlText w:val="%3."/>
      <w:lvlJc w:val="right"/>
      <w:pPr>
        <w:ind w:left="1878" w:hanging="180"/>
      </w:pPr>
    </w:lvl>
    <w:lvl w:ilvl="3" w:tplc="0425000F" w:tentative="1">
      <w:start w:val="1"/>
      <w:numFmt w:val="decimal"/>
      <w:lvlText w:val="%4."/>
      <w:lvlJc w:val="left"/>
      <w:pPr>
        <w:ind w:left="2598" w:hanging="360"/>
      </w:pPr>
    </w:lvl>
    <w:lvl w:ilvl="4" w:tplc="04250019" w:tentative="1">
      <w:start w:val="1"/>
      <w:numFmt w:val="lowerLetter"/>
      <w:lvlText w:val="%5."/>
      <w:lvlJc w:val="left"/>
      <w:pPr>
        <w:ind w:left="3318" w:hanging="360"/>
      </w:pPr>
    </w:lvl>
    <w:lvl w:ilvl="5" w:tplc="0425001B" w:tentative="1">
      <w:start w:val="1"/>
      <w:numFmt w:val="lowerRoman"/>
      <w:lvlText w:val="%6."/>
      <w:lvlJc w:val="right"/>
      <w:pPr>
        <w:ind w:left="4038" w:hanging="180"/>
      </w:pPr>
    </w:lvl>
    <w:lvl w:ilvl="6" w:tplc="0425000F" w:tentative="1">
      <w:start w:val="1"/>
      <w:numFmt w:val="decimal"/>
      <w:lvlText w:val="%7."/>
      <w:lvlJc w:val="left"/>
      <w:pPr>
        <w:ind w:left="4758" w:hanging="360"/>
      </w:pPr>
    </w:lvl>
    <w:lvl w:ilvl="7" w:tplc="04250019" w:tentative="1">
      <w:start w:val="1"/>
      <w:numFmt w:val="lowerLetter"/>
      <w:lvlText w:val="%8."/>
      <w:lvlJc w:val="left"/>
      <w:pPr>
        <w:ind w:left="5478" w:hanging="360"/>
      </w:pPr>
    </w:lvl>
    <w:lvl w:ilvl="8" w:tplc="042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283B2A82"/>
    <w:multiLevelType w:val="hybridMultilevel"/>
    <w:tmpl w:val="E8A82572"/>
    <w:lvl w:ilvl="0" w:tplc="5ADE831A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58" w:hanging="360"/>
      </w:pPr>
    </w:lvl>
    <w:lvl w:ilvl="2" w:tplc="0425001B" w:tentative="1">
      <w:start w:val="1"/>
      <w:numFmt w:val="lowerRoman"/>
      <w:lvlText w:val="%3."/>
      <w:lvlJc w:val="right"/>
      <w:pPr>
        <w:ind w:left="1878" w:hanging="180"/>
      </w:pPr>
    </w:lvl>
    <w:lvl w:ilvl="3" w:tplc="0425000F" w:tentative="1">
      <w:start w:val="1"/>
      <w:numFmt w:val="decimal"/>
      <w:lvlText w:val="%4."/>
      <w:lvlJc w:val="left"/>
      <w:pPr>
        <w:ind w:left="2598" w:hanging="360"/>
      </w:pPr>
    </w:lvl>
    <w:lvl w:ilvl="4" w:tplc="04250019" w:tentative="1">
      <w:start w:val="1"/>
      <w:numFmt w:val="lowerLetter"/>
      <w:lvlText w:val="%5."/>
      <w:lvlJc w:val="left"/>
      <w:pPr>
        <w:ind w:left="3318" w:hanging="360"/>
      </w:pPr>
    </w:lvl>
    <w:lvl w:ilvl="5" w:tplc="0425001B" w:tentative="1">
      <w:start w:val="1"/>
      <w:numFmt w:val="lowerRoman"/>
      <w:lvlText w:val="%6."/>
      <w:lvlJc w:val="right"/>
      <w:pPr>
        <w:ind w:left="4038" w:hanging="180"/>
      </w:pPr>
    </w:lvl>
    <w:lvl w:ilvl="6" w:tplc="0425000F" w:tentative="1">
      <w:start w:val="1"/>
      <w:numFmt w:val="decimal"/>
      <w:lvlText w:val="%7."/>
      <w:lvlJc w:val="left"/>
      <w:pPr>
        <w:ind w:left="4758" w:hanging="360"/>
      </w:pPr>
    </w:lvl>
    <w:lvl w:ilvl="7" w:tplc="04250019" w:tentative="1">
      <w:start w:val="1"/>
      <w:numFmt w:val="lowerLetter"/>
      <w:lvlText w:val="%8."/>
      <w:lvlJc w:val="left"/>
      <w:pPr>
        <w:ind w:left="5478" w:hanging="360"/>
      </w:pPr>
    </w:lvl>
    <w:lvl w:ilvl="8" w:tplc="042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31413B2F"/>
    <w:multiLevelType w:val="multilevel"/>
    <w:tmpl w:val="4312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340790"/>
    <w:multiLevelType w:val="hybridMultilevel"/>
    <w:tmpl w:val="A7BC87F6"/>
    <w:lvl w:ilvl="0" w:tplc="042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6A7C5C"/>
    <w:multiLevelType w:val="multilevel"/>
    <w:tmpl w:val="BB9CD2E2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8A"/>
    <w:rsid w:val="000347F9"/>
    <w:rsid w:val="00045577"/>
    <w:rsid w:val="00050593"/>
    <w:rsid w:val="000612DE"/>
    <w:rsid w:val="00067E11"/>
    <w:rsid w:val="00072298"/>
    <w:rsid w:val="00076EB7"/>
    <w:rsid w:val="00077646"/>
    <w:rsid w:val="00086184"/>
    <w:rsid w:val="000B1118"/>
    <w:rsid w:val="000C67E4"/>
    <w:rsid w:val="000E573C"/>
    <w:rsid w:val="00106BEC"/>
    <w:rsid w:val="00114E16"/>
    <w:rsid w:val="00130FEB"/>
    <w:rsid w:val="00166AC6"/>
    <w:rsid w:val="00174363"/>
    <w:rsid w:val="00182029"/>
    <w:rsid w:val="001A1B19"/>
    <w:rsid w:val="001A4AAD"/>
    <w:rsid w:val="001D1E08"/>
    <w:rsid w:val="001D771E"/>
    <w:rsid w:val="001D7953"/>
    <w:rsid w:val="001E0955"/>
    <w:rsid w:val="001F7CD9"/>
    <w:rsid w:val="00207E23"/>
    <w:rsid w:val="00232D87"/>
    <w:rsid w:val="002409EE"/>
    <w:rsid w:val="002A57F8"/>
    <w:rsid w:val="002B29ED"/>
    <w:rsid w:val="002B4FE4"/>
    <w:rsid w:val="002B6007"/>
    <w:rsid w:val="002C0F0B"/>
    <w:rsid w:val="002C1556"/>
    <w:rsid w:val="002C6E57"/>
    <w:rsid w:val="002C7FC3"/>
    <w:rsid w:val="002D15A5"/>
    <w:rsid w:val="002D3CBC"/>
    <w:rsid w:val="002E2008"/>
    <w:rsid w:val="002E316A"/>
    <w:rsid w:val="002F776D"/>
    <w:rsid w:val="00326563"/>
    <w:rsid w:val="003322F0"/>
    <w:rsid w:val="00394910"/>
    <w:rsid w:val="003D4996"/>
    <w:rsid w:val="003E6074"/>
    <w:rsid w:val="004034D0"/>
    <w:rsid w:val="004318DC"/>
    <w:rsid w:val="00472349"/>
    <w:rsid w:val="00472AD1"/>
    <w:rsid w:val="00491149"/>
    <w:rsid w:val="00496A0A"/>
    <w:rsid w:val="004A5850"/>
    <w:rsid w:val="004E1881"/>
    <w:rsid w:val="004E49EC"/>
    <w:rsid w:val="004E7FB4"/>
    <w:rsid w:val="00514972"/>
    <w:rsid w:val="005169FD"/>
    <w:rsid w:val="00533C51"/>
    <w:rsid w:val="00534D7A"/>
    <w:rsid w:val="0054123C"/>
    <w:rsid w:val="005439AC"/>
    <w:rsid w:val="005442C4"/>
    <w:rsid w:val="00552F99"/>
    <w:rsid w:val="00577F48"/>
    <w:rsid w:val="00587AAC"/>
    <w:rsid w:val="005B22DD"/>
    <w:rsid w:val="005C1BBB"/>
    <w:rsid w:val="00600048"/>
    <w:rsid w:val="00600C38"/>
    <w:rsid w:val="00610017"/>
    <w:rsid w:val="00614225"/>
    <w:rsid w:val="006147E0"/>
    <w:rsid w:val="00624E5B"/>
    <w:rsid w:val="006256A4"/>
    <w:rsid w:val="00627303"/>
    <w:rsid w:val="00631060"/>
    <w:rsid w:val="006310BE"/>
    <w:rsid w:val="0063372B"/>
    <w:rsid w:val="0067424F"/>
    <w:rsid w:val="006A7E71"/>
    <w:rsid w:val="006C5B5F"/>
    <w:rsid w:val="006C7576"/>
    <w:rsid w:val="006D0E1E"/>
    <w:rsid w:val="006D6B15"/>
    <w:rsid w:val="00700371"/>
    <w:rsid w:val="00701120"/>
    <w:rsid w:val="00706FD0"/>
    <w:rsid w:val="00724D49"/>
    <w:rsid w:val="007407BA"/>
    <w:rsid w:val="007444D7"/>
    <w:rsid w:val="00753667"/>
    <w:rsid w:val="007625D0"/>
    <w:rsid w:val="00765B50"/>
    <w:rsid w:val="0077006B"/>
    <w:rsid w:val="007713AA"/>
    <w:rsid w:val="00773E69"/>
    <w:rsid w:val="00785362"/>
    <w:rsid w:val="00794E0A"/>
    <w:rsid w:val="007B46C3"/>
    <w:rsid w:val="007C236F"/>
    <w:rsid w:val="007D3A8A"/>
    <w:rsid w:val="007D527F"/>
    <w:rsid w:val="007E39C9"/>
    <w:rsid w:val="007E3D66"/>
    <w:rsid w:val="00806719"/>
    <w:rsid w:val="00807EA7"/>
    <w:rsid w:val="00817DBA"/>
    <w:rsid w:val="008242AB"/>
    <w:rsid w:val="00870CB7"/>
    <w:rsid w:val="00875F6F"/>
    <w:rsid w:val="00886DD5"/>
    <w:rsid w:val="008A2E0B"/>
    <w:rsid w:val="008A3BE8"/>
    <w:rsid w:val="008C17EE"/>
    <w:rsid w:val="008C67F9"/>
    <w:rsid w:val="008E02A2"/>
    <w:rsid w:val="00903FDF"/>
    <w:rsid w:val="009151FC"/>
    <w:rsid w:val="009232DC"/>
    <w:rsid w:val="00925D2F"/>
    <w:rsid w:val="00931B21"/>
    <w:rsid w:val="00933056"/>
    <w:rsid w:val="009337EC"/>
    <w:rsid w:val="0093570B"/>
    <w:rsid w:val="0094137B"/>
    <w:rsid w:val="0095391A"/>
    <w:rsid w:val="0095580D"/>
    <w:rsid w:val="00966554"/>
    <w:rsid w:val="00983057"/>
    <w:rsid w:val="00983B32"/>
    <w:rsid w:val="00987BF2"/>
    <w:rsid w:val="009A6C38"/>
    <w:rsid w:val="009D2CEE"/>
    <w:rsid w:val="009E44CA"/>
    <w:rsid w:val="009E45C6"/>
    <w:rsid w:val="009F4B69"/>
    <w:rsid w:val="009F59FA"/>
    <w:rsid w:val="00A25A34"/>
    <w:rsid w:val="00A27A30"/>
    <w:rsid w:val="00A27F56"/>
    <w:rsid w:val="00A40DDB"/>
    <w:rsid w:val="00A521FA"/>
    <w:rsid w:val="00A60417"/>
    <w:rsid w:val="00A6718C"/>
    <w:rsid w:val="00A758E2"/>
    <w:rsid w:val="00A824CD"/>
    <w:rsid w:val="00A9318B"/>
    <w:rsid w:val="00AA0E98"/>
    <w:rsid w:val="00AC3950"/>
    <w:rsid w:val="00AF5F00"/>
    <w:rsid w:val="00B0208A"/>
    <w:rsid w:val="00B15329"/>
    <w:rsid w:val="00B21E4C"/>
    <w:rsid w:val="00B334CA"/>
    <w:rsid w:val="00B45491"/>
    <w:rsid w:val="00B51D4D"/>
    <w:rsid w:val="00B74547"/>
    <w:rsid w:val="00B9573A"/>
    <w:rsid w:val="00BB16E2"/>
    <w:rsid w:val="00BB6570"/>
    <w:rsid w:val="00BB6D6E"/>
    <w:rsid w:val="00BC5AC2"/>
    <w:rsid w:val="00BD190C"/>
    <w:rsid w:val="00C06F57"/>
    <w:rsid w:val="00C16292"/>
    <w:rsid w:val="00C47AE2"/>
    <w:rsid w:val="00C72B31"/>
    <w:rsid w:val="00C8222A"/>
    <w:rsid w:val="00C84DD6"/>
    <w:rsid w:val="00C86151"/>
    <w:rsid w:val="00CC40C6"/>
    <w:rsid w:val="00CD3776"/>
    <w:rsid w:val="00CD6EC5"/>
    <w:rsid w:val="00CE43EA"/>
    <w:rsid w:val="00CE4CD6"/>
    <w:rsid w:val="00D04FA9"/>
    <w:rsid w:val="00D0587F"/>
    <w:rsid w:val="00D20325"/>
    <w:rsid w:val="00D21FBE"/>
    <w:rsid w:val="00D2282B"/>
    <w:rsid w:val="00D23FB6"/>
    <w:rsid w:val="00D32A59"/>
    <w:rsid w:val="00D60A82"/>
    <w:rsid w:val="00D73579"/>
    <w:rsid w:val="00D90190"/>
    <w:rsid w:val="00D919DE"/>
    <w:rsid w:val="00DA052E"/>
    <w:rsid w:val="00DA377D"/>
    <w:rsid w:val="00DA69CD"/>
    <w:rsid w:val="00DC4A13"/>
    <w:rsid w:val="00DE4239"/>
    <w:rsid w:val="00DF234C"/>
    <w:rsid w:val="00E15A7A"/>
    <w:rsid w:val="00E26533"/>
    <w:rsid w:val="00E34713"/>
    <w:rsid w:val="00E42FC0"/>
    <w:rsid w:val="00E56428"/>
    <w:rsid w:val="00E63E70"/>
    <w:rsid w:val="00EA26D8"/>
    <w:rsid w:val="00EB690F"/>
    <w:rsid w:val="00ED4362"/>
    <w:rsid w:val="00ED641D"/>
    <w:rsid w:val="00EE5765"/>
    <w:rsid w:val="00EF08C3"/>
    <w:rsid w:val="00F1104A"/>
    <w:rsid w:val="00F26D4B"/>
    <w:rsid w:val="00F34154"/>
    <w:rsid w:val="00F567D4"/>
    <w:rsid w:val="00F74ECE"/>
    <w:rsid w:val="00FB3677"/>
    <w:rsid w:val="00FC154A"/>
    <w:rsid w:val="00FD056E"/>
    <w:rsid w:val="00FF0B7A"/>
    <w:rsid w:val="00FF1F50"/>
    <w:rsid w:val="0359AB49"/>
    <w:rsid w:val="06525D02"/>
    <w:rsid w:val="094C484F"/>
    <w:rsid w:val="0F2C0865"/>
    <w:rsid w:val="127AAA5F"/>
    <w:rsid w:val="1358EC0D"/>
    <w:rsid w:val="1671A2F6"/>
    <w:rsid w:val="18964678"/>
    <w:rsid w:val="1B17FE81"/>
    <w:rsid w:val="1BFE31BB"/>
    <w:rsid w:val="2137005A"/>
    <w:rsid w:val="22E820C7"/>
    <w:rsid w:val="2D806FE8"/>
    <w:rsid w:val="3255B064"/>
    <w:rsid w:val="361634F4"/>
    <w:rsid w:val="373E1FC3"/>
    <w:rsid w:val="3F3F05B8"/>
    <w:rsid w:val="3F58830C"/>
    <w:rsid w:val="3F811227"/>
    <w:rsid w:val="3FDCAE73"/>
    <w:rsid w:val="42102636"/>
    <w:rsid w:val="44B1B58E"/>
    <w:rsid w:val="496F900A"/>
    <w:rsid w:val="4A8C1880"/>
    <w:rsid w:val="4C98F358"/>
    <w:rsid w:val="4CB55776"/>
    <w:rsid w:val="4F1CD0AE"/>
    <w:rsid w:val="500A2842"/>
    <w:rsid w:val="53DABA11"/>
    <w:rsid w:val="545E34B3"/>
    <w:rsid w:val="54742C37"/>
    <w:rsid w:val="59864A78"/>
    <w:rsid w:val="5AB59970"/>
    <w:rsid w:val="5B0092A9"/>
    <w:rsid w:val="5B9C9C15"/>
    <w:rsid w:val="609C2548"/>
    <w:rsid w:val="624DB867"/>
    <w:rsid w:val="654D46F3"/>
    <w:rsid w:val="672177DF"/>
    <w:rsid w:val="689B03DF"/>
    <w:rsid w:val="69CC3EA9"/>
    <w:rsid w:val="6A53B85C"/>
    <w:rsid w:val="7021B41F"/>
    <w:rsid w:val="746D94E6"/>
    <w:rsid w:val="75A4F8E2"/>
    <w:rsid w:val="78FC29C0"/>
    <w:rsid w:val="7A018DC6"/>
    <w:rsid w:val="7A4C4597"/>
    <w:rsid w:val="7E8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0F76"/>
  <w15:docId w15:val="{9CF50474-6823-4388-ACB7-E1476B1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123C"/>
    <w:pPr>
      <w:spacing w:after="200" w:line="276" w:lineRule="auto"/>
      <w:ind w:left="-57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32D87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32D87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/>
      <w:b/>
      <w:iCs/>
      <w:sz w:val="28"/>
      <w:szCs w:val="24"/>
      <w:lang w:val="en-GB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229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232D87"/>
    <w:pPr>
      <w:keepNext/>
      <w:keepLines/>
      <w:spacing w:before="200" w:after="0" w:line="240" w:lineRule="auto"/>
      <w:ind w:left="0"/>
      <w:jc w:val="both"/>
      <w:outlineLvl w:val="4"/>
    </w:pPr>
    <w:rPr>
      <w:rFonts w:ascii="Cambria" w:eastAsia="Times New Roman" w:hAnsi="Cambria"/>
      <w:color w:val="243F60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C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5B5F"/>
  </w:style>
  <w:style w:type="paragraph" w:styleId="Jalus">
    <w:name w:val="footer"/>
    <w:basedOn w:val="Normaallaad"/>
    <w:link w:val="Jalu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5B5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AF5F00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customStyle="1" w:styleId="TableGrid1">
    <w:name w:val="Table Grid1"/>
    <w:basedOn w:val="Normaaltabel"/>
    <w:next w:val="Kontuurtabel"/>
    <w:uiPriority w:val="59"/>
    <w:rsid w:val="002D15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rsid w:val="00232D8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Pealkiri2Mrk">
    <w:name w:val="Pealkiri 2 Märk"/>
    <w:link w:val="Pealkiri2"/>
    <w:rsid w:val="00232D87"/>
    <w:rPr>
      <w:rFonts w:ascii="Arial" w:eastAsia="Times New Roman" w:hAnsi="Arial" w:cs="Times New Roman"/>
      <w:b/>
      <w:iCs/>
      <w:sz w:val="28"/>
      <w:szCs w:val="24"/>
      <w:lang w:val="en-GB"/>
    </w:rPr>
  </w:style>
  <w:style w:type="character" w:customStyle="1" w:styleId="Pealkiri5Mrk">
    <w:name w:val="Pealkiri 5 Märk"/>
    <w:link w:val="Pealkiri5"/>
    <w:semiHidden/>
    <w:rsid w:val="00232D87"/>
    <w:rPr>
      <w:rFonts w:ascii="Cambria" w:eastAsia="Times New Roman" w:hAnsi="Cambria" w:cs="Times New Roman"/>
      <w:color w:val="243F60"/>
      <w:sz w:val="24"/>
      <w:szCs w:val="20"/>
      <w:lang w:val="en-GB"/>
    </w:rPr>
  </w:style>
  <w:style w:type="paragraph" w:styleId="Kehatekst">
    <w:name w:val="Body Text"/>
    <w:basedOn w:val="Normaallaad"/>
    <w:link w:val="KehatekstMrk"/>
    <w:rsid w:val="00232D87"/>
    <w:pPr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KehatekstMrk">
    <w:name w:val="Kehatekst Märk"/>
    <w:link w:val="Kehatekst"/>
    <w:rsid w:val="00232D87"/>
    <w:rPr>
      <w:rFonts w:ascii="Times New Roman" w:eastAsia="Times New Roman" w:hAnsi="Times New Roman" w:cs="Times New Roman"/>
      <w:sz w:val="24"/>
      <w:szCs w:val="20"/>
    </w:rPr>
  </w:style>
  <w:style w:type="paragraph" w:styleId="Kehatekst2">
    <w:name w:val="Body Text 2"/>
    <w:basedOn w:val="Normaallaad"/>
    <w:link w:val="Kehatekst2Mrk"/>
    <w:uiPriority w:val="99"/>
    <w:rsid w:val="00232D87"/>
    <w:pPr>
      <w:spacing w:after="120" w:line="480" w:lineRule="auto"/>
      <w:ind w:left="0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Kehatekst2Mrk">
    <w:name w:val="Kehatekst 2 Märk"/>
    <w:link w:val="Kehatekst2"/>
    <w:uiPriority w:val="99"/>
    <w:rsid w:val="00232D8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232D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t-EE"/>
    </w:rPr>
  </w:style>
  <w:style w:type="paragraph" w:customStyle="1" w:styleId="Loendilik1">
    <w:name w:val="Loendi lõik1"/>
    <w:basedOn w:val="Normaallaad"/>
    <w:uiPriority w:val="99"/>
    <w:qFormat/>
    <w:rsid w:val="00232D87"/>
    <w:pPr>
      <w:ind w:left="720"/>
      <w:contextualSpacing/>
    </w:pPr>
    <w:rPr>
      <w:rFonts w:eastAsia="Times New Roman"/>
      <w:lang w:eastAsia="et-EE"/>
    </w:rPr>
  </w:style>
  <w:style w:type="character" w:styleId="Tugev">
    <w:name w:val="Strong"/>
    <w:uiPriority w:val="99"/>
    <w:qFormat/>
    <w:rsid w:val="00232D87"/>
    <w:rPr>
      <w:b/>
    </w:rPr>
  </w:style>
  <w:style w:type="paragraph" w:styleId="Loendilik">
    <w:name w:val="List Paragraph"/>
    <w:basedOn w:val="Normaallaad"/>
    <w:uiPriority w:val="34"/>
    <w:qFormat/>
    <w:rsid w:val="00232D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Pealkiri3Mrk">
    <w:name w:val="Pealkiri 3 Märk"/>
    <w:link w:val="Pealkiri3"/>
    <w:uiPriority w:val="9"/>
    <w:semiHidden/>
    <w:rsid w:val="00072298"/>
    <w:rPr>
      <w:rFonts w:ascii="Cambria" w:eastAsia="Times New Roman" w:hAnsi="Cambria" w:cs="Times New Roman"/>
      <w:b/>
      <w:bCs/>
      <w:color w:val="4F81BD"/>
    </w:rPr>
  </w:style>
  <w:style w:type="paragraph" w:customStyle="1" w:styleId="Lisatekst">
    <w:name w:val="Lisatekst"/>
    <w:basedOn w:val="Kehatekst"/>
    <w:uiPriority w:val="99"/>
    <w:rsid w:val="00072298"/>
    <w:pPr>
      <w:numPr>
        <w:numId w:val="4"/>
      </w:numPr>
      <w:tabs>
        <w:tab w:val="num" w:pos="360"/>
        <w:tab w:val="left" w:pos="6521"/>
      </w:tabs>
      <w:spacing w:before="120"/>
    </w:pPr>
  </w:style>
  <w:style w:type="paragraph" w:customStyle="1" w:styleId="Bodyl">
    <w:name w:val="Bodyl"/>
    <w:basedOn w:val="Normaallaad"/>
    <w:rsid w:val="00072298"/>
    <w:pPr>
      <w:numPr>
        <w:ilvl w:val="1"/>
        <w:numId w:val="4"/>
      </w:num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Kommentaariviide">
    <w:name w:val="annotation reference"/>
    <w:uiPriority w:val="99"/>
    <w:semiHidden/>
    <w:unhideWhenUsed/>
    <w:rsid w:val="00D90190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D90190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D90190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90190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D901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78AB06075F5439E0A9BF2F5DA0EC6" ma:contentTypeVersion="0" ma:contentTypeDescription="Create a new document." ma:contentTypeScope="" ma:versionID="11a1d2b5c646e18c6fe16fa5d82c27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07DF-940A-435B-A24C-B68CFFE7E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90BFB-E2C8-4A47-85B9-842FE2E970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140DCE-9674-45F2-8B57-AF88A9C3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7537CF-1D82-48B5-ABEE-20C6C91B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2685</TotalTime>
  <Pages>3</Pages>
  <Words>483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cp:lastModifiedBy>Ingrid Joosep</cp:lastModifiedBy>
  <cp:revision>72</cp:revision>
  <dcterms:created xsi:type="dcterms:W3CDTF">2020-04-25T08:27:00Z</dcterms:created>
  <dcterms:modified xsi:type="dcterms:W3CDTF">2020-05-11T07:55:00Z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regionaalvaldkonna asekantsleri valdkond, regionaalarengu osakond, regionaalpoliitika büroo</vt:lpwstr>
  </property>
  <property fmtid="{D5CDD505-2E9C-101B-9397-08002B2CF9AE}" pid="5" name="delta_ownerJobTitle">
    <vt:lpwstr>TA peaspetsialist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regNumber">
    <vt:lpwstr>1-3/46</vt:lpwstr>
  </property>
  <property fmtid="{D5CDD505-2E9C-101B-9397-08002B2CF9AE}" pid="9" name="delta_regDateTime">
    <vt:lpwstr>20.02.2015</vt:lpwstr>
  </property>
  <property fmtid="{D5CDD505-2E9C-101B-9397-08002B2CF9AE}" pid="10" name="delta_accessRestriction">
    <vt:lpwstr>Avalik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recipientName.1">
    <vt:lpwstr>Harju Maavalitsus</vt:lpwstr>
  </property>
  <property fmtid="{D5CDD505-2E9C-101B-9397-08002B2CF9AE}" pid="16" name="delta_recipientName.2">
    <vt:lpwstr>Hiiu Maavalitsus</vt:lpwstr>
  </property>
  <property fmtid="{D5CDD505-2E9C-101B-9397-08002B2CF9AE}" pid="17" name="delta_recipientName.3">
    <vt:lpwstr>Ida-Viru Maavalitsus</vt:lpwstr>
  </property>
  <property fmtid="{D5CDD505-2E9C-101B-9397-08002B2CF9AE}" pid="18" name="delta_recipientName.4">
    <vt:lpwstr>Jõgeva Maavalitsus</vt:lpwstr>
  </property>
  <property fmtid="{D5CDD505-2E9C-101B-9397-08002B2CF9AE}" pid="19" name="delta_additionalRecipientName.1">
    <vt:lpwstr/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Hanno Pevkur</vt:lpwstr>
  </property>
  <property fmtid="{D5CDD505-2E9C-101B-9397-08002B2CF9AE}" pid="30" name="delta_signerJobTitle">
    <vt:lpwstr>siseminister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  <property fmtid="{D5CDD505-2E9C-101B-9397-08002B2CF9AE}" pid="49" name="delta_whoseName">
    <vt:lpwstr>Siseministri</vt:lpwstr>
  </property>
  <property fmtid="{D5CDD505-2E9C-101B-9397-08002B2CF9AE}" pid="50" name="Toote omanik">
    <vt:lpwstr>Birgit Maasing</vt:lpwstr>
  </property>
  <property fmtid="{D5CDD505-2E9C-101B-9397-08002B2CF9AE}" pid="51" name="Valdkonna juht">
    <vt:lpwstr/>
  </property>
  <property fmtid="{D5CDD505-2E9C-101B-9397-08002B2CF9AE}" pid="52" name="Periood">
    <vt:lpwstr>Kohalik</vt:lpwstr>
  </property>
  <property fmtid="{D5CDD505-2E9C-101B-9397-08002B2CF9AE}" pid="53" name="Kord">
    <vt:lpwstr>Noored Setomaale toetusskeem</vt:lpwstr>
  </property>
  <property fmtid="{D5CDD505-2E9C-101B-9397-08002B2CF9AE}" pid="54" name="Vastutav üksus">
    <vt:lpwstr>Regionaalarengu valdkond</vt:lpwstr>
  </property>
  <property fmtid="{D5CDD505-2E9C-101B-9397-08002B2CF9AE}" pid="55" name="Ver">
    <vt:lpwstr>1.00000000000000</vt:lpwstr>
  </property>
  <property fmtid="{D5CDD505-2E9C-101B-9397-08002B2CF9AE}" pid="56" name="Staatus">
    <vt:lpwstr>Töös</vt:lpwstr>
  </property>
  <property fmtid="{D5CDD505-2E9C-101B-9397-08002B2CF9AE}" pid="57" name="Kinnitatud">
    <vt:lpwstr>2017-09-14T00:00:00Z</vt:lpwstr>
  </property>
  <property fmtid="{D5CDD505-2E9C-101B-9397-08002B2CF9AE}" pid="58" name="Etapp">
    <vt:lpwstr>01 - Taotlemine</vt:lpwstr>
  </property>
  <property fmtid="{D5CDD505-2E9C-101B-9397-08002B2CF9AE}" pid="59" name="Kehtiv">
    <vt:lpwstr>1</vt:lpwstr>
  </property>
  <property fmtid="{D5CDD505-2E9C-101B-9397-08002B2CF9AE}" pid="60" name="Otsuse link DHSi">
    <vt:lpwstr/>
  </property>
  <property fmtid="{D5CDD505-2E9C-101B-9397-08002B2CF9AE}" pid="61" name="Skeemi tüüp">
    <vt:lpwstr>Toetus</vt:lpwstr>
  </property>
  <property fmtid="{D5CDD505-2E9C-101B-9397-08002B2CF9AE}" pid="62" name="Kehtivuse algus">
    <vt:lpwstr>2017-09-14T00:00:00Z</vt:lpwstr>
  </property>
  <property fmtid="{D5CDD505-2E9C-101B-9397-08002B2CF9AE}" pid="63" name="Kehtivuse lõpp">
    <vt:lpwstr/>
  </property>
</Properties>
</file>